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126D" w14:textId="312226ED" w:rsidR="00C45EF7" w:rsidRPr="00C45EF7" w:rsidRDefault="00C45EF7" w:rsidP="00C45E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EF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A498A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F7">
        <w:rPr>
          <w:rFonts w:ascii="Times New Roman" w:hAnsi="Times New Roman" w:cs="Times New Roman"/>
          <w:sz w:val="24"/>
          <w:szCs w:val="24"/>
        </w:rPr>
        <w:t>УЦ «Новатор»</w:t>
      </w:r>
    </w:p>
    <w:p w14:paraId="17F0BE29" w14:textId="6B4043BD" w:rsidR="00C45EF7" w:rsidRPr="00C45EF7" w:rsidRDefault="00EA498A" w:rsidP="00C45E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Балашовой С.В.</w:t>
      </w:r>
    </w:p>
    <w:p w14:paraId="09BBE737" w14:textId="77777777" w:rsidR="00C45EF7" w:rsidRPr="00C45EF7" w:rsidRDefault="00C45EF7" w:rsidP="00C45E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A1E4ED" w14:textId="77777777" w:rsidR="00C45EF7" w:rsidRPr="005E6D30" w:rsidRDefault="00C45EF7" w:rsidP="00C45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D30">
        <w:rPr>
          <w:rFonts w:ascii="Times New Roman" w:hAnsi="Times New Roman" w:cs="Times New Roman"/>
          <w:sz w:val="28"/>
          <w:szCs w:val="28"/>
        </w:rPr>
        <w:t>Заявка на обучение</w:t>
      </w:r>
    </w:p>
    <w:p w14:paraId="0E0CC363" w14:textId="699D0A15" w:rsidR="00C45EF7" w:rsidRPr="00C45EF7" w:rsidRDefault="00C45EF7" w:rsidP="00C45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EF7">
        <w:rPr>
          <w:rFonts w:ascii="Times New Roman" w:hAnsi="Times New Roman" w:cs="Times New Roman"/>
          <w:sz w:val="24"/>
          <w:szCs w:val="24"/>
        </w:rPr>
        <w:t>Организация _________________________________________</w:t>
      </w:r>
    </w:p>
    <w:p w14:paraId="1AB058CD" w14:textId="74CA1548" w:rsidR="00C45EF7" w:rsidRPr="00C45EF7" w:rsidRDefault="00C45EF7" w:rsidP="00C45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C45EF7">
        <w:rPr>
          <w:rFonts w:ascii="Times New Roman" w:hAnsi="Times New Roman" w:cs="Times New Roman"/>
          <w:sz w:val="24"/>
          <w:szCs w:val="24"/>
        </w:rPr>
        <w:t>полное и сокращенное наименование организации в соответствии с Уставом)</w:t>
      </w:r>
    </w:p>
    <w:p w14:paraId="7A4B6DE9" w14:textId="77777777" w:rsidR="00C45EF7" w:rsidRPr="00C45EF7" w:rsidRDefault="00C45EF7" w:rsidP="00C45E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D89F53" w14:textId="28A0E3C3" w:rsidR="00BA17D1" w:rsidRPr="00440F80" w:rsidRDefault="00C45EF7" w:rsidP="00092D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5EF7">
        <w:rPr>
          <w:rFonts w:ascii="Times New Roman" w:hAnsi="Times New Roman" w:cs="Times New Roman"/>
          <w:sz w:val="24"/>
          <w:szCs w:val="24"/>
        </w:rPr>
        <w:t xml:space="preserve">Просим зачислить следующих сотрудников </w:t>
      </w:r>
      <w:r w:rsidR="008D5D15">
        <w:rPr>
          <w:rFonts w:ascii="Times New Roman" w:hAnsi="Times New Roman" w:cs="Times New Roman"/>
          <w:sz w:val="24"/>
          <w:szCs w:val="24"/>
        </w:rPr>
        <w:t>на</w:t>
      </w:r>
      <w:r w:rsidRPr="00C45EF7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8D5D1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F80" w:rsidRPr="00440F80">
        <w:rPr>
          <w:rFonts w:ascii="Times New Roman" w:hAnsi="Times New Roman" w:cs="Times New Roman"/>
          <w:b/>
          <w:bCs/>
          <w:sz w:val="24"/>
          <w:szCs w:val="24"/>
        </w:rPr>
        <w:t>по охране труда:</w:t>
      </w:r>
    </w:p>
    <w:tbl>
      <w:tblPr>
        <w:tblStyle w:val="a3"/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598"/>
        <w:gridCol w:w="2345"/>
        <w:gridCol w:w="2552"/>
        <w:gridCol w:w="1135"/>
        <w:gridCol w:w="2301"/>
        <w:gridCol w:w="1408"/>
      </w:tblGrid>
      <w:tr w:rsidR="00EB383E" w14:paraId="316417D3" w14:textId="72433C5C" w:rsidTr="00681D7A">
        <w:tc>
          <w:tcPr>
            <w:tcW w:w="289" w:type="pct"/>
          </w:tcPr>
          <w:p w14:paraId="54F81CCC" w14:textId="74516FE5" w:rsidR="00EB383E" w:rsidRPr="00A5465E" w:rsidRDefault="00EB383E" w:rsidP="00EB383E">
            <w:pPr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pct"/>
          </w:tcPr>
          <w:p w14:paraId="00F5FC09" w14:textId="77777777" w:rsidR="00EB383E" w:rsidRPr="00A5465E" w:rsidRDefault="00EB383E" w:rsidP="00EB383E">
            <w:pPr>
              <w:jc w:val="center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Ф.И.О.</w:t>
            </w:r>
          </w:p>
          <w:p w14:paraId="37652678" w14:textId="5F949CE7" w:rsidR="00EB383E" w:rsidRPr="00A5465E" w:rsidRDefault="00EB383E" w:rsidP="00EB383E">
            <w:pPr>
              <w:jc w:val="center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234" w:type="pct"/>
          </w:tcPr>
          <w:p w14:paraId="2FF4E3BE" w14:textId="77777777" w:rsidR="00EB383E" w:rsidRPr="00A5465E" w:rsidRDefault="00EB383E" w:rsidP="00EB383E">
            <w:pPr>
              <w:jc w:val="center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 xml:space="preserve">Должность </w:t>
            </w:r>
          </w:p>
          <w:p w14:paraId="3E8191FA" w14:textId="4D71AA10" w:rsidR="00EB383E" w:rsidRPr="00A5465E" w:rsidRDefault="00EB383E" w:rsidP="00EB383E">
            <w:pPr>
              <w:jc w:val="center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по штатному расписанию</w:t>
            </w:r>
          </w:p>
        </w:tc>
        <w:tc>
          <w:tcPr>
            <w:tcW w:w="549" w:type="pct"/>
          </w:tcPr>
          <w:p w14:paraId="425E302C" w14:textId="77777777" w:rsidR="00EB383E" w:rsidRPr="00A5465E" w:rsidRDefault="00EB383E" w:rsidP="00EB383E">
            <w:pPr>
              <w:jc w:val="center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СНИЛС</w:t>
            </w:r>
          </w:p>
          <w:p w14:paraId="55E86058" w14:textId="69D8F32C" w:rsidR="00EB383E" w:rsidRPr="00A5465E" w:rsidRDefault="00EB383E" w:rsidP="00EB3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pct"/>
          </w:tcPr>
          <w:p w14:paraId="4EC4E191" w14:textId="61751B12" w:rsidR="00EB383E" w:rsidRPr="00A5465E" w:rsidRDefault="00EB383E" w:rsidP="00EB383E">
            <w:pPr>
              <w:jc w:val="center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Программа обучения (выбрать букву из списка)</w:t>
            </w:r>
            <w:r w:rsidR="00681D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1" w:type="pct"/>
          </w:tcPr>
          <w:p w14:paraId="186F98D9" w14:textId="38AA316B" w:rsidR="00EB383E" w:rsidRPr="00A5465E" w:rsidRDefault="00EB383E" w:rsidP="00EB383E">
            <w:pPr>
              <w:jc w:val="center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ИНН организации</w:t>
            </w:r>
          </w:p>
        </w:tc>
      </w:tr>
      <w:tr w:rsidR="00EB383E" w14:paraId="0E8CF0E4" w14:textId="0C478764" w:rsidTr="00681D7A">
        <w:trPr>
          <w:trHeight w:val="588"/>
        </w:trPr>
        <w:tc>
          <w:tcPr>
            <w:tcW w:w="289" w:type="pct"/>
          </w:tcPr>
          <w:p w14:paraId="36F66D0C" w14:textId="77777777" w:rsidR="00EB383E" w:rsidRPr="00A5465E" w:rsidRDefault="00EB383E" w:rsidP="00EB383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14:paraId="67F2CCAC" w14:textId="4D75B03A" w:rsidR="00EB383E" w:rsidRPr="00A5465E" w:rsidRDefault="00EB383E" w:rsidP="00EB3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14:paraId="68A2C636" w14:textId="6C50D700" w:rsidR="00EB383E" w:rsidRPr="00A5465E" w:rsidRDefault="00EB383E" w:rsidP="00EB3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14:paraId="1FDF4A9D" w14:textId="77777777" w:rsidR="00EB383E" w:rsidRPr="00A5465E" w:rsidRDefault="00EB383E" w:rsidP="00EB3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</w:tcPr>
          <w:p w14:paraId="543E1BFC" w14:textId="77777777" w:rsidR="00EB383E" w:rsidRPr="00A5465E" w:rsidRDefault="00EB383E" w:rsidP="00EB3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2F21B08A" w14:textId="77777777" w:rsidR="00EB383E" w:rsidRPr="00A5465E" w:rsidRDefault="00EB383E" w:rsidP="00EB38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AA633A" w14:textId="326EC51D" w:rsidR="001B1480" w:rsidRDefault="001B1480" w:rsidP="00FC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6CB0B" w14:textId="4DB391CE" w:rsidR="00681D7A" w:rsidRDefault="00681D7A" w:rsidP="00FC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при выборе программы «В» </w:t>
      </w:r>
      <w:r w:rsidR="00282D17">
        <w:rPr>
          <w:rFonts w:ascii="Times New Roman" w:hAnsi="Times New Roman" w:cs="Times New Roman"/>
          <w:sz w:val="24"/>
          <w:szCs w:val="24"/>
        </w:rPr>
        <w:t xml:space="preserve">нужно дополнительно </w:t>
      </w:r>
      <w:r>
        <w:rPr>
          <w:rFonts w:ascii="Times New Roman" w:hAnsi="Times New Roman" w:cs="Times New Roman"/>
          <w:sz w:val="24"/>
          <w:szCs w:val="24"/>
        </w:rPr>
        <w:t>указать цифрой вид работ из Приложения 1</w:t>
      </w:r>
      <w:r w:rsidR="00282D17">
        <w:rPr>
          <w:rFonts w:ascii="Times New Roman" w:hAnsi="Times New Roman" w:cs="Times New Roman"/>
          <w:sz w:val="24"/>
          <w:szCs w:val="24"/>
        </w:rPr>
        <w:t xml:space="preserve"> к форме заявки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8CBCC7" w14:textId="5B6EE9E8" w:rsidR="00681D7A" w:rsidRDefault="00681D7A" w:rsidP="00FC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необходимых видов работ в </w:t>
      </w:r>
      <w:r w:rsidR="00282D17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приложении нет, использовать Приложение №2 Приказа Минтруда и </w:t>
      </w:r>
      <w:r w:rsidR="00282D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оцзащиты </w:t>
      </w:r>
      <w:r w:rsidRPr="00681D7A">
        <w:rPr>
          <w:rFonts w:ascii="Times New Roman" w:hAnsi="Times New Roman" w:cs="Times New Roman"/>
          <w:sz w:val="24"/>
          <w:szCs w:val="24"/>
        </w:rPr>
        <w:t>от 29</w:t>
      </w:r>
      <w:r w:rsidR="00282D17">
        <w:rPr>
          <w:rFonts w:ascii="Times New Roman" w:hAnsi="Times New Roman" w:cs="Times New Roman"/>
          <w:sz w:val="24"/>
          <w:szCs w:val="24"/>
        </w:rPr>
        <w:t>.10.</w:t>
      </w:r>
      <w:bookmarkStart w:id="0" w:name="_GoBack"/>
      <w:bookmarkEnd w:id="0"/>
      <w:r w:rsidRPr="00681D7A">
        <w:rPr>
          <w:rFonts w:ascii="Times New Roman" w:hAnsi="Times New Roman" w:cs="Times New Roman"/>
          <w:sz w:val="24"/>
          <w:szCs w:val="24"/>
        </w:rPr>
        <w:t>2021 г. N 776н</w:t>
      </w:r>
    </w:p>
    <w:p w14:paraId="3B036CDF" w14:textId="77777777" w:rsidR="00681D7A" w:rsidRDefault="00681D7A" w:rsidP="00FC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A0AE1" w14:textId="4489BE5B" w:rsidR="008D5D15" w:rsidRPr="00A5465E" w:rsidRDefault="00440F80" w:rsidP="00440F80">
      <w:pPr>
        <w:spacing w:after="0" w:line="240" w:lineRule="auto"/>
        <w:ind w:right="-1133"/>
        <w:rPr>
          <w:rFonts w:ascii="Times New Roman" w:hAnsi="Times New Roman" w:cs="Times New Roman"/>
          <w:b/>
          <w:bCs/>
        </w:rPr>
      </w:pPr>
      <w:r w:rsidRPr="00A5465E">
        <w:rPr>
          <w:rFonts w:ascii="Times New Roman" w:hAnsi="Times New Roman" w:cs="Times New Roman"/>
          <w:b/>
          <w:bCs/>
        </w:rPr>
        <w:t>Перечень программ:</w:t>
      </w:r>
    </w:p>
    <w:p w14:paraId="73587E79" w14:textId="6BB3D7C7" w:rsidR="00440F80" w:rsidRPr="00A5465E" w:rsidRDefault="00440F80" w:rsidP="00440F80">
      <w:pPr>
        <w:spacing w:after="0" w:line="240" w:lineRule="auto"/>
        <w:ind w:right="-1133"/>
        <w:rPr>
          <w:rFonts w:ascii="Times New Roman" w:hAnsi="Times New Roman" w:cs="Times New Roman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45"/>
        <w:gridCol w:w="6780"/>
        <w:gridCol w:w="1701"/>
        <w:gridCol w:w="1417"/>
      </w:tblGrid>
      <w:tr w:rsidR="00DF0896" w:rsidRPr="00A5465E" w14:paraId="4541D358" w14:textId="4C349C43" w:rsidTr="00A5465E">
        <w:tc>
          <w:tcPr>
            <w:tcW w:w="445" w:type="dxa"/>
          </w:tcPr>
          <w:p w14:paraId="6BA774F3" w14:textId="359FC21C" w:rsidR="00DF0896" w:rsidRPr="00A5465E" w:rsidRDefault="00DF0896" w:rsidP="00DF0896">
            <w:pPr>
              <w:ind w:right="-1133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780" w:type="dxa"/>
          </w:tcPr>
          <w:p w14:paraId="123E723C" w14:textId="71065D58" w:rsidR="00DF0896" w:rsidRPr="00A5465E" w:rsidRDefault="00DF0896" w:rsidP="00DF0896">
            <w:pPr>
              <w:ind w:right="-1133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701" w:type="dxa"/>
          </w:tcPr>
          <w:p w14:paraId="00B12744" w14:textId="1906D4EC" w:rsidR="00DF0896" w:rsidRPr="00A5465E" w:rsidRDefault="00DF0896" w:rsidP="00DF0896">
            <w:pPr>
              <w:jc w:val="center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Обозначение программы</w:t>
            </w:r>
          </w:p>
        </w:tc>
        <w:tc>
          <w:tcPr>
            <w:tcW w:w="1417" w:type="dxa"/>
          </w:tcPr>
          <w:p w14:paraId="273C0969" w14:textId="095365A0" w:rsidR="00DF0896" w:rsidRPr="00A5465E" w:rsidRDefault="00DF0896" w:rsidP="00DF0896">
            <w:pPr>
              <w:jc w:val="center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DF0896" w:rsidRPr="00A5465E" w14:paraId="7199FD75" w14:textId="77777777" w:rsidTr="00A5465E">
        <w:tc>
          <w:tcPr>
            <w:tcW w:w="445" w:type="dxa"/>
          </w:tcPr>
          <w:p w14:paraId="1034F4DC" w14:textId="4FC1A311" w:rsidR="00DF0896" w:rsidRPr="00A5465E" w:rsidRDefault="00DF0896" w:rsidP="00DF0896">
            <w:pPr>
              <w:ind w:right="-1133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80" w:type="dxa"/>
          </w:tcPr>
          <w:p w14:paraId="5AA25132" w14:textId="4CAFC231" w:rsidR="00DF0896" w:rsidRPr="00A5465E" w:rsidRDefault="00DF0896" w:rsidP="00DF0896">
            <w:pPr>
              <w:ind w:right="27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Общие вопросы охраны труда и функционирования системы управления охраной труда</w:t>
            </w:r>
          </w:p>
        </w:tc>
        <w:tc>
          <w:tcPr>
            <w:tcW w:w="1701" w:type="dxa"/>
          </w:tcPr>
          <w:p w14:paraId="2011CAA0" w14:textId="6B96E31D" w:rsidR="00DF0896" w:rsidRPr="00A5465E" w:rsidRDefault="00DF0896" w:rsidP="00DF0896">
            <w:pPr>
              <w:jc w:val="center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14:paraId="65971F55" w14:textId="5064DFC2" w:rsidR="00DF0896" w:rsidRPr="00A5465E" w:rsidRDefault="00DF0896" w:rsidP="00DF0896">
            <w:pPr>
              <w:jc w:val="center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16</w:t>
            </w:r>
          </w:p>
        </w:tc>
      </w:tr>
      <w:tr w:rsidR="00DF0896" w:rsidRPr="00A5465E" w14:paraId="3B7F6C14" w14:textId="77777777" w:rsidTr="00A5465E">
        <w:tc>
          <w:tcPr>
            <w:tcW w:w="445" w:type="dxa"/>
          </w:tcPr>
          <w:p w14:paraId="192BC4F5" w14:textId="25A89750" w:rsidR="00DF0896" w:rsidRPr="00A5465E" w:rsidRDefault="00DF0896" w:rsidP="00DF0896">
            <w:pPr>
              <w:ind w:right="-1133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80" w:type="dxa"/>
          </w:tcPr>
          <w:p w14:paraId="3F2FB628" w14:textId="7E8AE90E" w:rsidR="00DF0896" w:rsidRPr="00A5465E" w:rsidRDefault="00DF0896" w:rsidP="00DF0896">
            <w:pPr>
              <w:ind w:right="27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1701" w:type="dxa"/>
          </w:tcPr>
          <w:p w14:paraId="246BFD7E" w14:textId="1693D25D" w:rsidR="00DF0896" w:rsidRPr="00A5465E" w:rsidRDefault="00DF0896" w:rsidP="00DF0896">
            <w:pPr>
              <w:jc w:val="center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</w:tcPr>
          <w:p w14:paraId="5DE87FE5" w14:textId="72EA6B2E" w:rsidR="00DF0896" w:rsidRPr="00A5465E" w:rsidRDefault="00DF0896" w:rsidP="00DF0896">
            <w:pPr>
              <w:jc w:val="center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16</w:t>
            </w:r>
          </w:p>
        </w:tc>
      </w:tr>
      <w:tr w:rsidR="00DF0896" w:rsidRPr="00A5465E" w14:paraId="10132514" w14:textId="77777777" w:rsidTr="00A5465E">
        <w:tc>
          <w:tcPr>
            <w:tcW w:w="445" w:type="dxa"/>
          </w:tcPr>
          <w:p w14:paraId="3145FFCE" w14:textId="230C1CE5" w:rsidR="00DF0896" w:rsidRPr="00A5465E" w:rsidRDefault="00DF0896" w:rsidP="00DF0896">
            <w:pPr>
              <w:ind w:right="-1133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80" w:type="dxa"/>
          </w:tcPr>
          <w:p w14:paraId="65735E4C" w14:textId="1EBA860B" w:rsidR="00DF0896" w:rsidRPr="00A5465E" w:rsidRDefault="00DF0896" w:rsidP="00DF0896">
            <w:pPr>
              <w:ind w:right="27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</w:p>
        </w:tc>
        <w:tc>
          <w:tcPr>
            <w:tcW w:w="1701" w:type="dxa"/>
          </w:tcPr>
          <w:p w14:paraId="15F568FF" w14:textId="74B50D77" w:rsidR="00DF0896" w:rsidRPr="00A5465E" w:rsidRDefault="00DF0896" w:rsidP="00DF0896">
            <w:pPr>
              <w:jc w:val="center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</w:tcPr>
          <w:p w14:paraId="02C9BAE2" w14:textId="650A89DA" w:rsidR="00DF0896" w:rsidRPr="00A5465E" w:rsidRDefault="00DF0896" w:rsidP="00DF0896">
            <w:pPr>
              <w:jc w:val="center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16</w:t>
            </w:r>
          </w:p>
        </w:tc>
      </w:tr>
      <w:tr w:rsidR="00DF0896" w:rsidRPr="00A5465E" w14:paraId="64C8E2AB" w14:textId="77777777" w:rsidTr="00A5465E">
        <w:trPr>
          <w:trHeight w:val="226"/>
        </w:trPr>
        <w:tc>
          <w:tcPr>
            <w:tcW w:w="445" w:type="dxa"/>
          </w:tcPr>
          <w:p w14:paraId="1308EAC6" w14:textId="3D788D3F" w:rsidR="00DF0896" w:rsidRPr="00A5465E" w:rsidRDefault="00DF0896" w:rsidP="00DF0896">
            <w:pPr>
              <w:ind w:right="-1133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80" w:type="dxa"/>
          </w:tcPr>
          <w:p w14:paraId="7DBE6CFF" w14:textId="77777777" w:rsidR="00DF0896" w:rsidRPr="00A5465E" w:rsidRDefault="00DF0896" w:rsidP="00DF0896">
            <w:pPr>
              <w:pStyle w:val="a4"/>
              <w:tabs>
                <w:tab w:val="left" w:pos="284"/>
              </w:tabs>
              <w:ind w:left="0" w:right="-1133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Применение и использование СИЗ</w:t>
            </w:r>
          </w:p>
          <w:p w14:paraId="58236D3E" w14:textId="77777777" w:rsidR="00DF0896" w:rsidRPr="00A5465E" w:rsidRDefault="00DF0896" w:rsidP="00DF0896">
            <w:pPr>
              <w:ind w:right="2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22D005" w14:textId="725A77BF" w:rsidR="00DF0896" w:rsidRPr="00A5465E" w:rsidRDefault="00DF0896" w:rsidP="00DF0896">
            <w:pPr>
              <w:jc w:val="center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СИЗ</w:t>
            </w:r>
          </w:p>
        </w:tc>
        <w:tc>
          <w:tcPr>
            <w:tcW w:w="1417" w:type="dxa"/>
          </w:tcPr>
          <w:p w14:paraId="6C932A41" w14:textId="13B0BEB8" w:rsidR="00DF0896" w:rsidRPr="00A5465E" w:rsidRDefault="00DF0896" w:rsidP="00DF0896">
            <w:pPr>
              <w:jc w:val="center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8</w:t>
            </w:r>
          </w:p>
        </w:tc>
      </w:tr>
      <w:tr w:rsidR="00DF0896" w:rsidRPr="00A5465E" w14:paraId="3520FDD0" w14:textId="77777777" w:rsidTr="00A5465E">
        <w:tc>
          <w:tcPr>
            <w:tcW w:w="445" w:type="dxa"/>
          </w:tcPr>
          <w:p w14:paraId="10D3A8C1" w14:textId="541AFE89" w:rsidR="00DF0896" w:rsidRPr="00A5465E" w:rsidRDefault="00DF0896" w:rsidP="00DF0896">
            <w:pPr>
              <w:ind w:right="-1133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80" w:type="dxa"/>
          </w:tcPr>
          <w:p w14:paraId="4802F60A" w14:textId="77777777" w:rsidR="00DF0896" w:rsidRPr="00A5465E" w:rsidRDefault="00DF0896" w:rsidP="00DF0896">
            <w:pPr>
              <w:pStyle w:val="a4"/>
              <w:tabs>
                <w:tab w:val="left" w:pos="284"/>
              </w:tabs>
              <w:ind w:left="0" w:right="-1133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Оказание первой помощи пострадавшим</w:t>
            </w:r>
          </w:p>
          <w:p w14:paraId="22FDBAD9" w14:textId="77777777" w:rsidR="00DF0896" w:rsidRPr="00A5465E" w:rsidRDefault="00DF0896" w:rsidP="00DF0896">
            <w:pPr>
              <w:pStyle w:val="a4"/>
              <w:tabs>
                <w:tab w:val="left" w:pos="284"/>
              </w:tabs>
              <w:ind w:left="0" w:right="-113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F5DC4A" w14:textId="033D096C" w:rsidR="00DF0896" w:rsidRPr="00A5465E" w:rsidRDefault="00DF0896" w:rsidP="00DF0896">
            <w:pPr>
              <w:jc w:val="center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ОПП</w:t>
            </w:r>
          </w:p>
        </w:tc>
        <w:tc>
          <w:tcPr>
            <w:tcW w:w="1417" w:type="dxa"/>
          </w:tcPr>
          <w:p w14:paraId="4510EB55" w14:textId="579F2A08" w:rsidR="00DF0896" w:rsidRPr="00A5465E" w:rsidRDefault="00DF0896" w:rsidP="00DF0896">
            <w:pPr>
              <w:jc w:val="center"/>
              <w:rPr>
                <w:rFonts w:ascii="Times New Roman" w:hAnsi="Times New Roman" w:cs="Times New Roman"/>
              </w:rPr>
            </w:pPr>
            <w:r w:rsidRPr="00A5465E">
              <w:rPr>
                <w:rFonts w:ascii="Times New Roman" w:hAnsi="Times New Roman" w:cs="Times New Roman"/>
              </w:rPr>
              <w:t>8</w:t>
            </w:r>
          </w:p>
        </w:tc>
      </w:tr>
    </w:tbl>
    <w:p w14:paraId="6D69D9B6" w14:textId="77777777" w:rsidR="00DF0896" w:rsidRPr="00DF0896" w:rsidRDefault="00DF0896" w:rsidP="00440F80">
      <w:pPr>
        <w:spacing w:after="0" w:line="240" w:lineRule="auto"/>
        <w:ind w:right="-1133"/>
        <w:rPr>
          <w:rFonts w:ascii="Times New Roman" w:hAnsi="Times New Roman" w:cs="Times New Roman"/>
          <w:sz w:val="24"/>
          <w:szCs w:val="24"/>
        </w:rPr>
      </w:pPr>
    </w:p>
    <w:p w14:paraId="232F3E18" w14:textId="497B762F" w:rsidR="00440F80" w:rsidRPr="00681D7A" w:rsidRDefault="00440F80" w:rsidP="0044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81D7A">
        <w:rPr>
          <w:rFonts w:ascii="Times New Roman" w:hAnsi="Times New Roman" w:cs="Times New Roman"/>
          <w:color w:val="FF0000"/>
          <w:sz w:val="24"/>
          <w:szCs w:val="24"/>
        </w:rPr>
        <w:t>Реквизиты организации для заключения договора:</w:t>
      </w:r>
    </w:p>
    <w:p w14:paraId="5D6F8238" w14:textId="77777777" w:rsidR="00681D7A" w:rsidRDefault="00681D7A" w:rsidP="00FC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BA78E" w14:textId="77777777" w:rsidR="00681D7A" w:rsidRDefault="00681D7A" w:rsidP="00FC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84134" w14:textId="3BFC0BB4" w:rsidR="00681D7A" w:rsidRDefault="00681D7A" w:rsidP="00FC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58E564F9" w14:textId="77777777" w:rsidR="00681D7A" w:rsidRDefault="00681D7A" w:rsidP="00FC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993FD" w14:textId="71DA25B4" w:rsidR="00DA0234" w:rsidRPr="00B57527" w:rsidRDefault="00B57527" w:rsidP="00FC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Модули программы «В» (указать цифру</w:t>
      </w:r>
      <w:r w:rsidR="00A5465E">
        <w:rPr>
          <w:rFonts w:ascii="Times New Roman" w:hAnsi="Times New Roman" w:cs="Times New Roman"/>
          <w:sz w:val="24"/>
          <w:szCs w:val="24"/>
        </w:rPr>
        <w:t xml:space="preserve"> из списка или указать вид работ из Пр. 776н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3BE50D8" w14:textId="41613EA4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6 – Безопасные методы и приемы выполнения земляных работ</w:t>
      </w:r>
    </w:p>
    <w:p w14:paraId="07303774" w14:textId="037FD254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7 – Безопасные методы и приемы выполнения ремонтных, монтажных и демонтажных работ зданий и сооружений</w:t>
      </w:r>
    </w:p>
    <w:p w14:paraId="5FCC0D78" w14:textId="1A0B5FA7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8 – 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</w:r>
    </w:p>
    <w:p w14:paraId="322D9481" w14:textId="59B484B4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9 – Безопасные методы и приемы выполнения работ на высоте</w:t>
      </w:r>
    </w:p>
    <w:p w14:paraId="19A6DF86" w14:textId="47F332B2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10 -Безопасные методы и приемы выполнения пожароопасных работ</w:t>
      </w:r>
    </w:p>
    <w:p w14:paraId="31D9D62C" w14:textId="57ECAFD4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lastRenderedPageBreak/>
        <w:t>11 – Безопасные методы и приемы выполнения работ в ограниченных и замкнутых пространствах (ОЗП)9,11,12</w:t>
      </w:r>
    </w:p>
    <w:p w14:paraId="0CFA1C32" w14:textId="2E2237B3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12 – Безопасные методы и приемы выполнения строительных работ, в том числе: – окрасочные работы – электросварочные и газосварочные работы</w:t>
      </w:r>
    </w:p>
    <w:p w14:paraId="72186534" w14:textId="2AE9BD58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13 – Безопасные методы и приемы выполнения работ, связанных с опасностью воздействия сильнодействующих и ядовитых веществ</w:t>
      </w:r>
    </w:p>
    <w:p w14:paraId="2CEF8131" w14:textId="5A742E4A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14 – Безопасные методы и приемы выполнения газоопасных работ</w:t>
      </w:r>
    </w:p>
    <w:p w14:paraId="7B3BEDAB" w14:textId="3620C1D9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15 – Безопасные методы и приемы выполнения огневых работ</w:t>
      </w:r>
    </w:p>
    <w:p w14:paraId="4519B427" w14:textId="27756E9E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16 – Безопасные методы и приемы выполнения работ, связанные с эксплуатацией подъемных сооружений</w:t>
      </w:r>
    </w:p>
    <w:p w14:paraId="06211FE7" w14:textId="11EE583B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17 – Безопасные методы и приемы выполнения работ, связанные с эксплуатацией тепловых энергоустановок</w:t>
      </w:r>
    </w:p>
    <w:p w14:paraId="3FD18B54" w14:textId="198FB92F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18 – Безопасные методы и приемы выполнения работ в электроустановках</w:t>
      </w:r>
    </w:p>
    <w:p w14:paraId="64DAE802" w14:textId="553CA1DB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19 – Безопасные методы и приемы выполнения работ, связанные с эксплуатацией сосудов, работающих под избыточным давлением</w:t>
      </w:r>
    </w:p>
    <w:p w14:paraId="3D039468" w14:textId="0070B13E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20 – Безопасные методы и приемы обращения с животными</w:t>
      </w:r>
    </w:p>
    <w:p w14:paraId="4D61210A" w14:textId="1B05BDD8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21 – Безопасные методы и приемы при выполнении водолазных работ</w:t>
      </w:r>
    </w:p>
    <w:p w14:paraId="223D4C82" w14:textId="55226B01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22 – Безопасные методы и приемы работ по поиску, идентификации, обезвреживанию и уничтожению взрывоопасных предметов</w:t>
      </w:r>
    </w:p>
    <w:p w14:paraId="24ACE2D5" w14:textId="12DCD837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23 – Безопасные методы и приемы работ в непосредственной близости от полотна или проезжей части эксплуатируемых автомобильных и железных дорог</w:t>
      </w:r>
    </w:p>
    <w:p w14:paraId="1786C36C" w14:textId="71F0BD13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24 – Безопасные методы и приемы работ, на участках с патогенным заражением почвы</w:t>
      </w:r>
    </w:p>
    <w:p w14:paraId="2803C8FF" w14:textId="3B83197D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25 – Безопасные методы и приемы работ по валке леса в особо опасных условиях</w:t>
      </w:r>
    </w:p>
    <w:p w14:paraId="3442B268" w14:textId="41764140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26 – 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</w:r>
    </w:p>
    <w:p w14:paraId="7DC31C77" w14:textId="0A946399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27 – Безопасные методы и приемы работ с радиоактивными веществами и источниками ионизирующих излучений</w:t>
      </w:r>
    </w:p>
    <w:p w14:paraId="4127F585" w14:textId="4AA4325C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28 – Безопасные методы и приемы работ с ручным инструментом, в том числе с пиротехническим</w:t>
      </w:r>
    </w:p>
    <w:p w14:paraId="3502C58F" w14:textId="696BF676" w:rsidR="00B57527" w:rsidRPr="00B57527" w:rsidRDefault="00B57527" w:rsidP="00B5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C32"/>
          <w:lang w:eastAsia="ru-RU"/>
        </w:rPr>
      </w:pPr>
      <w:r w:rsidRPr="00B57527">
        <w:rPr>
          <w:rFonts w:ascii="Times New Roman" w:eastAsia="Times New Roman" w:hAnsi="Times New Roman" w:cs="Times New Roman"/>
          <w:color w:val="181C32"/>
          <w:lang w:eastAsia="ru-RU"/>
        </w:rPr>
        <w:t>29 – Безопасные методы и приемы работ в театрах</w:t>
      </w:r>
    </w:p>
    <w:p w14:paraId="2150B5ED" w14:textId="2AFDCFD1" w:rsidR="00DA0234" w:rsidRPr="00B57527" w:rsidRDefault="00DA0234" w:rsidP="00FC18D4">
      <w:pPr>
        <w:spacing w:after="0" w:line="240" w:lineRule="auto"/>
        <w:rPr>
          <w:rFonts w:ascii="Times New Roman" w:hAnsi="Times New Roman" w:cs="Times New Roman"/>
        </w:rPr>
      </w:pPr>
    </w:p>
    <w:sectPr w:rsidR="00DA0234" w:rsidRPr="00B57527" w:rsidSect="00B57527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5147F"/>
    <w:multiLevelType w:val="hybridMultilevel"/>
    <w:tmpl w:val="FD008BA2"/>
    <w:lvl w:ilvl="0" w:tplc="8482E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455EFF"/>
    <w:multiLevelType w:val="hybridMultilevel"/>
    <w:tmpl w:val="B328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D1"/>
    <w:rsid w:val="000043AE"/>
    <w:rsid w:val="00023060"/>
    <w:rsid w:val="00081CED"/>
    <w:rsid w:val="00092DBD"/>
    <w:rsid w:val="001B1480"/>
    <w:rsid w:val="002460B7"/>
    <w:rsid w:val="00282D17"/>
    <w:rsid w:val="002A795F"/>
    <w:rsid w:val="0034487F"/>
    <w:rsid w:val="00440F80"/>
    <w:rsid w:val="005E6D30"/>
    <w:rsid w:val="00681D7A"/>
    <w:rsid w:val="007030C6"/>
    <w:rsid w:val="007855BA"/>
    <w:rsid w:val="008D5D15"/>
    <w:rsid w:val="00A5465E"/>
    <w:rsid w:val="00A57F62"/>
    <w:rsid w:val="00AD75F3"/>
    <w:rsid w:val="00B57527"/>
    <w:rsid w:val="00B9587E"/>
    <w:rsid w:val="00BA17D1"/>
    <w:rsid w:val="00C31DA4"/>
    <w:rsid w:val="00C45EF7"/>
    <w:rsid w:val="00C7205C"/>
    <w:rsid w:val="00C9686D"/>
    <w:rsid w:val="00DA0234"/>
    <w:rsid w:val="00DE6730"/>
    <w:rsid w:val="00DF0896"/>
    <w:rsid w:val="00E7182F"/>
    <w:rsid w:val="00EA498A"/>
    <w:rsid w:val="00EB383E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2FCE"/>
  <w15:docId w15:val="{AEFC85E0-6894-45EF-B385-918F150B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7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ZAV-TRUD</dc:creator>
  <cp:lastModifiedBy>Novator-Nadezhda</cp:lastModifiedBy>
  <cp:revision>19</cp:revision>
  <cp:lastPrinted>2023-03-27T06:33:00Z</cp:lastPrinted>
  <dcterms:created xsi:type="dcterms:W3CDTF">2022-09-07T04:07:00Z</dcterms:created>
  <dcterms:modified xsi:type="dcterms:W3CDTF">2023-10-06T10:02:00Z</dcterms:modified>
</cp:coreProperties>
</file>